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47011" w14:textId="77777777" w:rsidR="003C0455" w:rsidRPr="003C0455" w:rsidRDefault="003C0455" w:rsidP="00A66D6B">
      <w:pPr>
        <w:pStyle w:val="NormaleWeb"/>
        <w:jc w:val="center"/>
        <w:rPr>
          <w:rFonts w:ascii="Arial" w:hAnsi="Arial" w:cs="Arial"/>
          <w:b/>
          <w:bCs/>
          <w:sz w:val="2"/>
          <w:szCs w:val="2"/>
        </w:rPr>
      </w:pPr>
    </w:p>
    <w:p w14:paraId="72CAA182" w14:textId="157F67D2" w:rsidR="008407D9" w:rsidRPr="008407D9" w:rsidRDefault="00A07DFD" w:rsidP="00A66D6B">
      <w:pPr>
        <w:pStyle w:val="NormaleWeb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Comunicato</w:t>
      </w:r>
      <w:r w:rsidR="008407D9" w:rsidRPr="008407D9">
        <w:rPr>
          <w:rFonts w:ascii="Arial" w:hAnsi="Arial" w:cs="Arial"/>
          <w:b/>
          <w:bCs/>
          <w:sz w:val="20"/>
          <w:szCs w:val="20"/>
        </w:rPr>
        <w:t xml:space="preserve"> stampa, </w:t>
      </w:r>
      <w:r w:rsidR="003E2E54">
        <w:rPr>
          <w:rFonts w:ascii="Arial" w:hAnsi="Arial" w:cs="Arial"/>
          <w:b/>
          <w:bCs/>
          <w:sz w:val="20"/>
          <w:szCs w:val="20"/>
        </w:rPr>
        <w:t xml:space="preserve">19 </w:t>
      </w:r>
      <w:r w:rsidR="0018385E">
        <w:rPr>
          <w:rFonts w:ascii="Arial" w:hAnsi="Arial" w:cs="Arial"/>
          <w:b/>
          <w:bCs/>
          <w:sz w:val="20"/>
          <w:szCs w:val="20"/>
        </w:rPr>
        <w:t>maggio</w:t>
      </w:r>
      <w:r w:rsidR="008407D9" w:rsidRPr="008407D9">
        <w:rPr>
          <w:rFonts w:ascii="Arial" w:hAnsi="Arial" w:cs="Arial"/>
          <w:b/>
          <w:bCs/>
          <w:sz w:val="20"/>
          <w:szCs w:val="20"/>
        </w:rPr>
        <w:t xml:space="preserve"> 2026</w:t>
      </w:r>
    </w:p>
    <w:p w14:paraId="722AA33D" w14:textId="798853A3" w:rsidR="00924273" w:rsidRPr="00924273" w:rsidRDefault="00481E6F" w:rsidP="00924273">
      <w:pPr>
        <w:jc w:val="center"/>
        <w:rPr>
          <w:rFonts w:ascii="Arial" w:eastAsia="Times New Roman" w:hAnsi="Arial" w:cs="Arial"/>
          <w:b/>
          <w:bCs/>
          <w:sz w:val="28"/>
          <w:szCs w:val="28"/>
          <w:lang w:eastAsia="it-IT"/>
        </w:rPr>
      </w:pPr>
      <w:r>
        <w:rPr>
          <w:rFonts w:ascii="Arial" w:hAnsi="Arial" w:cs="Arial"/>
          <w:b/>
          <w:bCs/>
          <w:sz w:val="24"/>
          <w:szCs w:val="24"/>
        </w:rPr>
        <w:t xml:space="preserve">DAL MARSUPIO DELLA MAMMA AI PRIMI SALTI: </w:t>
      </w:r>
      <w:r w:rsidR="003E2E54">
        <w:rPr>
          <w:rFonts w:ascii="Arial" w:hAnsi="Arial" w:cs="Arial"/>
          <w:b/>
          <w:bCs/>
          <w:sz w:val="24"/>
          <w:szCs w:val="24"/>
        </w:rPr>
        <w:t>A</w:t>
      </w:r>
      <w:r>
        <w:rPr>
          <w:rFonts w:ascii="Arial" w:hAnsi="Arial" w:cs="Arial"/>
          <w:b/>
          <w:bCs/>
          <w:sz w:val="24"/>
          <w:szCs w:val="24"/>
        </w:rPr>
        <w:t xml:space="preserve">L PARCO ZOO FALCONARA </w:t>
      </w:r>
      <w:r w:rsidR="003E2E54">
        <w:rPr>
          <w:rFonts w:ascii="Arial" w:hAnsi="Arial" w:cs="Arial"/>
          <w:b/>
          <w:bCs/>
          <w:sz w:val="24"/>
          <w:szCs w:val="24"/>
        </w:rPr>
        <w:t>È NATO</w:t>
      </w:r>
      <w:r>
        <w:rPr>
          <w:rFonts w:ascii="Arial" w:hAnsi="Arial" w:cs="Arial"/>
          <w:b/>
          <w:bCs/>
          <w:sz w:val="24"/>
          <w:szCs w:val="24"/>
        </w:rPr>
        <w:t xml:space="preserve"> UN CUCCIOLO DI CANGURO GRIGIO ORIENTALE</w:t>
      </w:r>
    </w:p>
    <w:p w14:paraId="798B24DF" w14:textId="39CAA5BA" w:rsidR="00924273" w:rsidRPr="00D207DF" w:rsidRDefault="003E2E54" w:rsidP="00D207DF">
      <w:pPr>
        <w:shd w:val="clear" w:color="auto" w:fill="FFFFFF"/>
        <w:jc w:val="both"/>
        <w:rPr>
          <w:rFonts w:ascii="Arial" w:hAnsi="Arial" w:cs="Arial"/>
          <w:b/>
          <w:bCs/>
          <w:sz w:val="18"/>
          <w:szCs w:val="18"/>
        </w:rPr>
      </w:pPr>
      <w:r w:rsidRPr="00D207DF">
        <w:rPr>
          <w:rFonts w:ascii="Arial" w:hAnsi="Arial" w:cs="Arial"/>
          <w:b/>
          <w:bCs/>
        </w:rPr>
        <w:t xml:space="preserve">È il terzo esemplare </w:t>
      </w:r>
      <w:r w:rsidR="001F6B42" w:rsidRPr="00D207DF">
        <w:rPr>
          <w:rFonts w:ascii="Arial" w:hAnsi="Arial" w:cs="Arial"/>
          <w:b/>
          <w:bCs/>
        </w:rPr>
        <w:t xml:space="preserve">venuto alla luce </w:t>
      </w:r>
      <w:r w:rsidRPr="00D207DF">
        <w:rPr>
          <w:rFonts w:ascii="Arial" w:hAnsi="Arial" w:cs="Arial"/>
          <w:b/>
          <w:bCs/>
        </w:rPr>
        <w:t>nel giardino zoologico marchigiano. Il “</w:t>
      </w:r>
      <w:proofErr w:type="spellStart"/>
      <w:r w:rsidRPr="00D207DF">
        <w:rPr>
          <w:rFonts w:ascii="Arial" w:hAnsi="Arial" w:cs="Arial"/>
          <w:b/>
          <w:bCs/>
        </w:rPr>
        <w:t>joey</w:t>
      </w:r>
      <w:proofErr w:type="spellEnd"/>
      <w:r w:rsidRPr="00D207DF">
        <w:rPr>
          <w:rFonts w:ascii="Arial" w:hAnsi="Arial" w:cs="Arial"/>
          <w:b/>
          <w:bCs/>
        </w:rPr>
        <w:t xml:space="preserve">” </w:t>
      </w:r>
      <w:r w:rsidR="001F6B42" w:rsidRPr="00D207DF">
        <w:rPr>
          <w:rFonts w:ascii="Arial" w:eastAsia="Times New Roman" w:hAnsi="Arial" w:cs="Arial"/>
          <w:b/>
          <w:bCs/>
          <w:lang w:eastAsia="it-IT"/>
        </w:rPr>
        <w:t>è entrato nella fase dell’“esplorazione e rientro”</w:t>
      </w:r>
      <w:r w:rsidR="00D207DF">
        <w:rPr>
          <w:rFonts w:ascii="Arial" w:eastAsia="Times New Roman" w:hAnsi="Arial" w:cs="Arial"/>
          <w:b/>
          <w:bCs/>
          <w:lang w:eastAsia="it-IT"/>
        </w:rPr>
        <w:t xml:space="preserve">: </w:t>
      </w:r>
      <w:r w:rsidR="00D207DF" w:rsidRPr="00D207DF">
        <w:rPr>
          <w:rFonts w:ascii="Arial" w:hAnsi="Arial" w:cs="Arial"/>
          <w:b/>
          <w:bCs/>
        </w:rPr>
        <w:t>brevi uscite dalla tasca materna per scoprire il mondo esterno e poi il rapido ritorno nel suo rifugio sicuro</w:t>
      </w:r>
    </w:p>
    <w:p w14:paraId="4B542C6D" w14:textId="503C033E" w:rsidR="00472B2C" w:rsidRPr="00472B2C" w:rsidRDefault="00F50EC6" w:rsidP="00472B2C">
      <w:pPr>
        <w:pStyle w:val="NormaleWeb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D36E08">
        <w:rPr>
          <w:rFonts w:ascii="Arial" w:hAnsi="Arial" w:cs="Arial"/>
          <w:sz w:val="22"/>
          <w:szCs w:val="22"/>
        </w:rPr>
        <w:t>FALCONARA (AN</w:t>
      </w:r>
      <w:r w:rsidRPr="00472B2C">
        <w:rPr>
          <w:rFonts w:ascii="Arial" w:hAnsi="Arial" w:cs="Arial"/>
          <w:sz w:val="22"/>
          <w:szCs w:val="22"/>
        </w:rPr>
        <w:t>)-</w:t>
      </w:r>
      <w:r w:rsidR="00D36E08" w:rsidRPr="00472B2C">
        <w:rPr>
          <w:rFonts w:ascii="Arial" w:hAnsi="Arial" w:cs="Arial"/>
          <w:sz w:val="22"/>
          <w:szCs w:val="22"/>
        </w:rPr>
        <w:t xml:space="preserve"> </w:t>
      </w:r>
      <w:r w:rsidR="00472B2C" w:rsidRPr="00472B2C">
        <w:rPr>
          <w:rFonts w:ascii="Arial" w:hAnsi="Arial" w:cs="Arial"/>
          <w:sz w:val="22"/>
          <w:szCs w:val="22"/>
        </w:rPr>
        <w:t xml:space="preserve">Al Parco Zoo Falconara un cucciolo </w:t>
      </w:r>
      <w:r w:rsidR="00EF0D44">
        <w:rPr>
          <w:rFonts w:ascii="Arial" w:hAnsi="Arial" w:cs="Arial"/>
          <w:sz w:val="22"/>
          <w:szCs w:val="22"/>
        </w:rPr>
        <w:t>compie</w:t>
      </w:r>
      <w:r w:rsidR="00472B2C" w:rsidRPr="00472B2C">
        <w:rPr>
          <w:rFonts w:ascii="Arial" w:hAnsi="Arial" w:cs="Arial"/>
          <w:sz w:val="22"/>
          <w:szCs w:val="22"/>
        </w:rPr>
        <w:t xml:space="preserve"> </w:t>
      </w:r>
      <w:r w:rsidR="00EF0D44">
        <w:rPr>
          <w:rFonts w:ascii="Arial" w:hAnsi="Arial" w:cs="Arial"/>
          <w:sz w:val="22"/>
          <w:szCs w:val="22"/>
        </w:rPr>
        <w:t xml:space="preserve">i suoi primi </w:t>
      </w:r>
      <w:r w:rsidR="00472B2C" w:rsidRPr="00472B2C">
        <w:rPr>
          <w:rFonts w:ascii="Arial" w:hAnsi="Arial" w:cs="Arial"/>
          <w:sz w:val="22"/>
          <w:szCs w:val="22"/>
        </w:rPr>
        <w:t>piccoli salti: grande entusiasmo per la nascita di un nuovo canguro grigio orientale (</w:t>
      </w:r>
      <w:r w:rsidR="00472B2C" w:rsidRPr="00472B2C">
        <w:rPr>
          <w:rFonts w:ascii="Arial" w:hAnsi="Arial" w:cs="Arial"/>
          <w:i/>
          <w:iCs/>
          <w:sz w:val="22"/>
          <w:szCs w:val="22"/>
        </w:rPr>
        <w:t xml:space="preserve">Macropus </w:t>
      </w:r>
      <w:proofErr w:type="spellStart"/>
      <w:r w:rsidR="00472B2C" w:rsidRPr="00472B2C">
        <w:rPr>
          <w:rFonts w:ascii="Arial" w:hAnsi="Arial" w:cs="Arial"/>
          <w:i/>
          <w:iCs/>
          <w:sz w:val="22"/>
          <w:szCs w:val="22"/>
        </w:rPr>
        <w:t>giganteus</w:t>
      </w:r>
      <w:proofErr w:type="spellEnd"/>
      <w:r w:rsidR="00472B2C" w:rsidRPr="00472B2C">
        <w:rPr>
          <w:rFonts w:ascii="Arial" w:hAnsi="Arial" w:cs="Arial"/>
          <w:sz w:val="22"/>
          <w:szCs w:val="22"/>
        </w:rPr>
        <w:t>), figlio di Vaiana e Boomerang, e già amatissimo dai visitatori.</w:t>
      </w:r>
    </w:p>
    <w:p w14:paraId="77393819" w14:textId="77777777" w:rsidR="00472B2C" w:rsidRPr="00472B2C" w:rsidRDefault="00472B2C" w:rsidP="00472B2C">
      <w:pPr>
        <w:spacing w:before="100" w:beforeAutospacing="1" w:after="100" w:afterAutospacing="1"/>
        <w:jc w:val="both"/>
        <w:rPr>
          <w:rFonts w:ascii="Arial" w:eastAsia="Times New Roman" w:hAnsi="Arial" w:cs="Arial"/>
          <w:lang w:eastAsia="it-IT"/>
        </w:rPr>
      </w:pPr>
      <w:r w:rsidRPr="00472B2C">
        <w:rPr>
          <w:rFonts w:ascii="Arial" w:eastAsia="Times New Roman" w:hAnsi="Arial" w:cs="Arial"/>
          <w:lang w:eastAsia="it-IT"/>
        </w:rPr>
        <w:t>Dopo i primi timidi affacci dalla tasca della madre, iniziati un paio di mesi fa, il “</w:t>
      </w:r>
      <w:proofErr w:type="spellStart"/>
      <w:r w:rsidRPr="00472B2C">
        <w:rPr>
          <w:rFonts w:ascii="Arial" w:eastAsia="Times New Roman" w:hAnsi="Arial" w:cs="Arial"/>
          <w:lang w:eastAsia="it-IT"/>
        </w:rPr>
        <w:t>joey</w:t>
      </w:r>
      <w:proofErr w:type="spellEnd"/>
      <w:r w:rsidRPr="00472B2C">
        <w:rPr>
          <w:rFonts w:ascii="Arial" w:eastAsia="Times New Roman" w:hAnsi="Arial" w:cs="Arial"/>
          <w:lang w:eastAsia="it-IT"/>
        </w:rPr>
        <w:t>” — così vengono chiamati in Australia i piccoli marsupiali — è entrato nella fase dell’“esplorazione e rientro”, uno dei momenti più importanti della crescita. Il cucciolo, di cui ancora non si conosce il sesso, ha cominciato a perlustrare brevemente l’area tra balzi ancora incerti e rapidi ritorni nel marsupio. Un passaggio delicato ma fondamentale, durante il quale affina i sensi, rafforza la muscolatura e acquisisce sempre più equilibrio e sicurezza sotto lo sguardo attento di mamma Vaiana.</w:t>
      </w:r>
    </w:p>
    <w:p w14:paraId="5F432E05" w14:textId="64B0F86E" w:rsidR="00EF0D44" w:rsidRPr="00EF0D44" w:rsidRDefault="00472B2C" w:rsidP="00EF0D44">
      <w:pPr>
        <w:spacing w:before="100" w:beforeAutospacing="1" w:after="100" w:afterAutospacing="1"/>
        <w:jc w:val="both"/>
        <w:rPr>
          <w:rFonts w:ascii="Arial" w:eastAsia="Times New Roman" w:hAnsi="Arial" w:cs="Arial"/>
          <w:lang w:eastAsia="it-IT"/>
        </w:rPr>
      </w:pPr>
      <w:r w:rsidRPr="00472B2C">
        <w:rPr>
          <w:rFonts w:ascii="Arial" w:eastAsia="Times New Roman" w:hAnsi="Arial" w:cs="Arial"/>
          <w:lang w:eastAsia="it-IT"/>
        </w:rPr>
        <w:t>Con questa nuova nascita</w:t>
      </w:r>
      <w:r w:rsidR="00BA44F8">
        <w:rPr>
          <w:rFonts w:ascii="Arial" w:eastAsia="Times New Roman" w:hAnsi="Arial" w:cs="Arial"/>
          <w:lang w:eastAsia="it-IT"/>
        </w:rPr>
        <w:t xml:space="preserve"> </w:t>
      </w:r>
      <w:r w:rsidRPr="00472B2C">
        <w:rPr>
          <w:rFonts w:ascii="Arial" w:eastAsia="Times New Roman" w:hAnsi="Arial" w:cs="Arial"/>
          <w:lang w:eastAsia="it-IT"/>
        </w:rPr>
        <w:t xml:space="preserve">si allarga ancora la famiglia dei canguri grigi orientali ospitata </w:t>
      </w:r>
      <w:r>
        <w:rPr>
          <w:rFonts w:ascii="Arial" w:eastAsia="Times New Roman" w:hAnsi="Arial" w:cs="Arial"/>
          <w:lang w:eastAsia="it-IT"/>
        </w:rPr>
        <w:t>ne</w:t>
      </w:r>
      <w:r w:rsidR="00481E6F">
        <w:rPr>
          <w:rFonts w:ascii="Arial" w:eastAsia="Times New Roman" w:hAnsi="Arial" w:cs="Arial"/>
          <w:lang w:eastAsia="it-IT"/>
        </w:rPr>
        <w:t>l giardino zoologico marchigiano</w:t>
      </w:r>
      <w:r w:rsidR="00D207DF">
        <w:rPr>
          <w:rFonts w:ascii="Arial" w:eastAsia="Times New Roman" w:hAnsi="Arial" w:cs="Arial"/>
          <w:lang w:eastAsia="it-IT"/>
        </w:rPr>
        <w:t xml:space="preserve"> dal 2024 e </w:t>
      </w:r>
      <w:r w:rsidRPr="00472B2C">
        <w:rPr>
          <w:rFonts w:ascii="Arial" w:eastAsia="Times New Roman" w:hAnsi="Arial" w:cs="Arial"/>
          <w:lang w:eastAsia="it-IT"/>
        </w:rPr>
        <w:t>arrivata oggi a contare sei esemplari</w:t>
      </w:r>
      <w:r w:rsidR="00EF0D44">
        <w:rPr>
          <w:rFonts w:ascii="Arial" w:eastAsia="Times New Roman" w:hAnsi="Arial" w:cs="Arial"/>
          <w:lang w:eastAsia="it-IT"/>
        </w:rPr>
        <w:t xml:space="preserve">. </w:t>
      </w:r>
      <w:r w:rsidR="00EF0D44" w:rsidRPr="00EF0D44">
        <w:rPr>
          <w:rFonts w:ascii="Arial" w:hAnsi="Arial" w:cs="Arial"/>
        </w:rPr>
        <w:t>Nel 2025, infatti, Vaiana ha dato alla luce la giovane Oceania, mentre pochi mesi dopo Sydney è diventata madre di</w:t>
      </w:r>
      <w:r w:rsidR="00EF0D44">
        <w:rPr>
          <w:rFonts w:ascii="Arial" w:hAnsi="Arial" w:cs="Arial"/>
        </w:rPr>
        <w:t xml:space="preserve"> un maschio,</w:t>
      </w:r>
      <w:r w:rsidR="00EF0D44" w:rsidRPr="00EF0D44">
        <w:rPr>
          <w:rFonts w:ascii="Arial" w:hAnsi="Arial" w:cs="Arial"/>
        </w:rPr>
        <w:t xml:space="preserve"> Maui.</w:t>
      </w:r>
    </w:p>
    <w:p w14:paraId="0BD53F69" w14:textId="2F494C83" w:rsidR="00472B2C" w:rsidRPr="00472B2C" w:rsidRDefault="00472B2C" w:rsidP="00472B2C">
      <w:pPr>
        <w:spacing w:before="100" w:beforeAutospacing="1" w:after="100" w:afterAutospacing="1"/>
        <w:jc w:val="both"/>
        <w:rPr>
          <w:rFonts w:ascii="Arial" w:eastAsia="Times New Roman" w:hAnsi="Arial" w:cs="Arial"/>
          <w:lang w:eastAsia="it-IT"/>
        </w:rPr>
      </w:pPr>
      <w:r w:rsidRPr="00472B2C">
        <w:rPr>
          <w:rFonts w:ascii="Arial" w:eastAsia="Times New Roman" w:hAnsi="Arial" w:cs="Arial"/>
          <w:lang w:eastAsia="it-IT"/>
        </w:rPr>
        <w:t xml:space="preserve">Il </w:t>
      </w:r>
      <w:r w:rsidRPr="00472B2C">
        <w:rPr>
          <w:rFonts w:ascii="Arial" w:eastAsia="Times New Roman" w:hAnsi="Arial" w:cs="Arial"/>
          <w:i/>
          <w:iCs/>
          <w:lang w:eastAsia="it-IT"/>
        </w:rPr>
        <w:t xml:space="preserve">Macropus </w:t>
      </w:r>
      <w:proofErr w:type="spellStart"/>
      <w:r w:rsidRPr="00472B2C">
        <w:rPr>
          <w:rFonts w:ascii="Arial" w:eastAsia="Times New Roman" w:hAnsi="Arial" w:cs="Arial"/>
          <w:i/>
          <w:iCs/>
          <w:lang w:eastAsia="it-IT"/>
        </w:rPr>
        <w:t>giganteus</w:t>
      </w:r>
      <w:proofErr w:type="spellEnd"/>
      <w:r w:rsidRPr="00472B2C">
        <w:rPr>
          <w:rFonts w:ascii="Arial" w:eastAsia="Times New Roman" w:hAnsi="Arial" w:cs="Arial"/>
          <w:lang w:eastAsia="it-IT"/>
        </w:rPr>
        <w:t xml:space="preserve"> è una delle specie più rappresentative dell’Australia e tra i marsupiali più conosciuti al mondo. Le femmine hanno una tasca nel ventre dove i cuccioli completano il proprio sviluppo dopo una gestazione molto breve, compresa tra i 33 e i 38 giorni. Alla nascita misurano poco più di un centimetro e pesano meno di un grammo, ma riescono autonomamente a raggiungere il marsupio, dove rimangono protetti per circa otto mesi prima di affrontare il mondo esterno. Da adulti possono raggiungere i 140 centimetri di altezza, pesare tra i 40 e i 90 chili e avere una coda lunga fino a un metro. È una specie erbivora, socievole e abituata a vivere in gruppo. In natura l’aspettativa di vita si aggira intorno ai dieci anni, mentre in ambienti protetti può superare i venti.</w:t>
      </w:r>
    </w:p>
    <w:p w14:paraId="0EEE66EE" w14:textId="5BBF5BDF" w:rsidR="00472B2C" w:rsidRPr="00472B2C" w:rsidRDefault="00481E6F" w:rsidP="00472B2C">
      <w:pPr>
        <w:spacing w:before="100" w:beforeAutospacing="1" w:after="100" w:afterAutospacing="1"/>
        <w:jc w:val="both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lang w:eastAsia="it-IT"/>
        </w:rPr>
        <w:t>Il nuovo nato</w:t>
      </w:r>
      <w:r w:rsidR="00472B2C" w:rsidRPr="00472B2C">
        <w:rPr>
          <w:rFonts w:ascii="Arial" w:eastAsia="Times New Roman" w:hAnsi="Arial" w:cs="Arial"/>
          <w:lang w:eastAsia="it-IT"/>
        </w:rPr>
        <w:t xml:space="preserve"> rappresenta anche un’importante occasione per rafforzare il percorso educativo e scientifico portato avanti dal Parco Zoo Falconara. I marsupiali australiani, con le loro caratteristiche così particolari, permettono infatti di raccontare ai visitatori la straordinaria biodiversità dell’Oceania e la fragilità degli ecosistemi da cui provengono, </w:t>
      </w:r>
      <w:r>
        <w:rPr>
          <w:rFonts w:ascii="Arial" w:eastAsia="Times New Roman" w:hAnsi="Arial" w:cs="Arial"/>
          <w:lang w:eastAsia="it-IT"/>
        </w:rPr>
        <w:t>trasformando</w:t>
      </w:r>
      <w:r w:rsidR="00472B2C" w:rsidRPr="00472B2C">
        <w:rPr>
          <w:rFonts w:ascii="Arial" w:eastAsia="Times New Roman" w:hAnsi="Arial" w:cs="Arial"/>
          <w:lang w:eastAsia="it-IT"/>
        </w:rPr>
        <w:t xml:space="preserve"> l’osservazione degli animali in un’esperienza capace di unire curiosità, scoperta e attenzione verso la tutela dell</w:t>
      </w:r>
      <w:r w:rsidR="00472B2C">
        <w:rPr>
          <w:rFonts w:ascii="Arial" w:eastAsia="Times New Roman" w:hAnsi="Arial" w:cs="Arial"/>
          <w:lang w:eastAsia="it-IT"/>
        </w:rPr>
        <w:t xml:space="preserve">e specie. </w:t>
      </w:r>
    </w:p>
    <w:p w14:paraId="76DB4E40" w14:textId="08CBB7DF" w:rsidR="00481E6F" w:rsidRPr="00481E6F" w:rsidRDefault="00481E6F" w:rsidP="00472B2C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481E6F">
        <w:rPr>
          <w:rFonts w:ascii="Arial" w:hAnsi="Arial" w:cs="Arial"/>
        </w:rPr>
        <w:lastRenderedPageBreak/>
        <w:t xml:space="preserve">Per conoscere più da vicino il canguro grigio orientale e le sue particolarità, sabato e domenica alle 16:30 torna </w:t>
      </w:r>
      <w:r>
        <w:rPr>
          <w:rFonts w:ascii="Arial" w:hAnsi="Arial" w:cs="Arial"/>
        </w:rPr>
        <w:t xml:space="preserve">il consueto </w:t>
      </w:r>
      <w:r w:rsidRPr="00481E6F">
        <w:rPr>
          <w:rFonts w:ascii="Arial" w:hAnsi="Arial" w:cs="Arial"/>
        </w:rPr>
        <w:t>appuntamento con la “Biologa Racconta”, insieme agli incontri dedicati a okapi (11:00), grifoni (12:00), fenicotteri (15:30) e ippopotamo (17:30).</w:t>
      </w:r>
    </w:p>
    <w:p w14:paraId="7E1DE714" w14:textId="2314FA84" w:rsidR="00472B2C" w:rsidRPr="00472B2C" w:rsidRDefault="00472B2C" w:rsidP="00472B2C">
      <w:pPr>
        <w:spacing w:before="100" w:beforeAutospacing="1" w:after="100" w:afterAutospacing="1"/>
        <w:jc w:val="both"/>
        <w:rPr>
          <w:rFonts w:ascii="Arial" w:eastAsia="Times New Roman" w:hAnsi="Arial" w:cs="Arial"/>
          <w:lang w:eastAsia="it-IT"/>
        </w:rPr>
      </w:pPr>
      <w:r w:rsidRPr="00472B2C">
        <w:rPr>
          <w:rFonts w:ascii="Arial" w:eastAsia="Times New Roman" w:hAnsi="Arial" w:cs="Arial"/>
          <w:lang w:eastAsia="it-IT"/>
        </w:rPr>
        <w:t>Il Parco Zoo Falconara è aperto tutti i giorni dalle 9:00 alle 19:30 (biglietteria aperta fino alle 18:00).</w:t>
      </w:r>
    </w:p>
    <w:p w14:paraId="5C36F7A7" w14:textId="77777777" w:rsidR="00472B2C" w:rsidRPr="00472B2C" w:rsidRDefault="00472B2C" w:rsidP="00472B2C">
      <w:pPr>
        <w:spacing w:before="100" w:beforeAutospacing="1" w:after="100" w:afterAutospacing="1"/>
        <w:jc w:val="both"/>
        <w:rPr>
          <w:rFonts w:ascii="Arial" w:eastAsia="Times New Roman" w:hAnsi="Arial" w:cs="Arial"/>
          <w:lang w:eastAsia="it-IT"/>
        </w:rPr>
      </w:pPr>
      <w:r w:rsidRPr="00472B2C">
        <w:rPr>
          <w:rFonts w:ascii="Arial" w:eastAsia="Times New Roman" w:hAnsi="Arial" w:cs="Arial"/>
          <w:lang w:eastAsia="it-IT"/>
        </w:rPr>
        <w:t xml:space="preserve">Per informazioni: </w:t>
      </w:r>
      <w:hyperlink r:id="rId6" w:tgtFrame="_new" w:history="1">
        <w:r w:rsidRPr="00472B2C">
          <w:rPr>
            <w:rFonts w:ascii="Arial" w:eastAsia="Times New Roman" w:hAnsi="Arial" w:cs="Arial"/>
            <w:color w:val="0000FF"/>
            <w:u w:val="single"/>
            <w:lang w:eastAsia="it-IT"/>
          </w:rPr>
          <w:t>www.parcozoofalconara.com</w:t>
        </w:r>
      </w:hyperlink>
    </w:p>
    <w:p w14:paraId="407884DC" w14:textId="43C7B894" w:rsidR="004F423D" w:rsidRDefault="004F423D" w:rsidP="00472B2C">
      <w:pPr>
        <w:pStyle w:val="NormaleWeb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5D5B6AD4" w14:textId="77777777" w:rsidR="004F423D" w:rsidRDefault="004F423D" w:rsidP="00A07DFD">
      <w:pPr>
        <w:pStyle w:val="NormaleWeb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82DE25B" w14:textId="053F50B7" w:rsidR="00321D03" w:rsidRPr="00A07DFD" w:rsidRDefault="00321D03" w:rsidP="00A07DFD">
      <w:pPr>
        <w:jc w:val="both"/>
        <w:rPr>
          <w:rFonts w:ascii="Arial" w:hAnsi="Arial" w:cs="Arial"/>
        </w:rPr>
      </w:pPr>
    </w:p>
    <w:sectPr w:rsidR="00321D03" w:rsidRPr="00A07DFD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A4015A" w14:textId="77777777" w:rsidR="00094C67" w:rsidRDefault="00094C67" w:rsidP="00A66D6B">
      <w:pPr>
        <w:spacing w:after="0" w:line="240" w:lineRule="auto"/>
      </w:pPr>
      <w:r>
        <w:separator/>
      </w:r>
    </w:p>
  </w:endnote>
  <w:endnote w:type="continuationSeparator" w:id="0">
    <w:p w14:paraId="5DAFAA1F" w14:textId="77777777" w:rsidR="00094C67" w:rsidRDefault="00094C67" w:rsidP="00A66D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831D3C" w14:textId="60C111BE" w:rsidR="00434134" w:rsidRDefault="00434134">
    <w:pPr>
      <w:pStyle w:val="Pidipagina"/>
    </w:pPr>
  </w:p>
  <w:p w14:paraId="69D2985D" w14:textId="77777777" w:rsidR="00434134" w:rsidRPr="00434134" w:rsidRDefault="00434134" w:rsidP="00434134">
    <w:pPr>
      <w:autoSpaceDE w:val="0"/>
      <w:autoSpaceDN w:val="0"/>
      <w:adjustRightInd w:val="0"/>
      <w:spacing w:after="0" w:line="240" w:lineRule="auto"/>
      <w:jc w:val="right"/>
      <w:rPr>
        <w:rFonts w:ascii="Times New Roman" w:hAnsi="Times New Roman" w:cs="Times New Roman"/>
        <w:kern w:val="2"/>
        <w:sz w:val="24"/>
        <w:szCs w:val="24"/>
        <w14:ligatures w14:val="standardContextual"/>
      </w:rPr>
    </w:pPr>
    <w:r w:rsidRPr="00434134">
      <w:rPr>
        <w:rFonts w:ascii="Times New Roman" w:hAnsi="Times New Roman" w:cs="Times New Roman"/>
        <w:kern w:val="2"/>
        <w:sz w:val="24"/>
        <w:szCs w:val="24"/>
        <w14:ligatures w14:val="standardContextual"/>
      </w:rPr>
      <w:t>Moretti Comunicazione</w:t>
    </w:r>
  </w:p>
  <w:p w14:paraId="4F2C08AB" w14:textId="77777777" w:rsidR="00434134" w:rsidRPr="00434134" w:rsidRDefault="00434134" w:rsidP="00434134">
    <w:pPr>
      <w:autoSpaceDE w:val="0"/>
      <w:autoSpaceDN w:val="0"/>
      <w:adjustRightInd w:val="0"/>
      <w:spacing w:after="0" w:line="240" w:lineRule="auto"/>
      <w:jc w:val="right"/>
      <w:rPr>
        <w:rFonts w:ascii="Times New Roman" w:hAnsi="Times New Roman" w:cs="Times New Roman"/>
        <w:kern w:val="2"/>
        <w:sz w:val="24"/>
        <w:szCs w:val="24"/>
        <w14:ligatures w14:val="standardContextual"/>
      </w:rPr>
    </w:pPr>
    <w:r w:rsidRPr="00434134">
      <w:rPr>
        <w:rFonts w:ascii="Times New Roman" w:hAnsi="Times New Roman" w:cs="Times New Roman"/>
        <w:kern w:val="2"/>
        <w:sz w:val="24"/>
        <w:szCs w:val="24"/>
        <w14:ligatures w14:val="standardContextual"/>
      </w:rPr>
      <w:t>Alessandra Napolitano</w:t>
    </w:r>
  </w:p>
  <w:p w14:paraId="67555CA3" w14:textId="77777777" w:rsidR="00434134" w:rsidRPr="00434134" w:rsidRDefault="00434134" w:rsidP="00434134">
    <w:pPr>
      <w:autoSpaceDE w:val="0"/>
      <w:autoSpaceDN w:val="0"/>
      <w:adjustRightInd w:val="0"/>
      <w:spacing w:after="0" w:line="240" w:lineRule="auto"/>
      <w:jc w:val="right"/>
      <w:rPr>
        <w:rFonts w:ascii="Times New Roman" w:hAnsi="Times New Roman" w:cs="Times New Roman"/>
        <w:kern w:val="2"/>
        <w:sz w:val="24"/>
        <w:szCs w:val="24"/>
        <w14:ligatures w14:val="standardContextual"/>
      </w:rPr>
    </w:pPr>
    <w:r w:rsidRPr="00434134">
      <w:rPr>
        <w:rFonts w:ascii="Times New Roman" w:hAnsi="Times New Roman" w:cs="Times New Roman"/>
        <w:kern w:val="2"/>
        <w:sz w:val="24"/>
        <w:szCs w:val="24"/>
        <w14:ligatures w14:val="standardContextual"/>
      </w:rPr>
      <w:t xml:space="preserve">                                                                                                           333-3547875</w:t>
    </w:r>
  </w:p>
  <w:p w14:paraId="50CFD538" w14:textId="77777777" w:rsidR="00434134" w:rsidRPr="00434134" w:rsidRDefault="00434134" w:rsidP="00434134">
    <w:pPr>
      <w:tabs>
        <w:tab w:val="center" w:pos="4819"/>
        <w:tab w:val="right" w:pos="9638"/>
      </w:tabs>
      <w:spacing w:after="0" w:line="240" w:lineRule="auto"/>
      <w:rPr>
        <w:kern w:val="2"/>
        <w:sz w:val="24"/>
        <w:szCs w:val="24"/>
        <w14:ligatures w14:val="standardContextual"/>
      </w:rPr>
    </w:pPr>
  </w:p>
  <w:p w14:paraId="5033B6C9" w14:textId="77777777" w:rsidR="00434134" w:rsidRPr="00434134" w:rsidRDefault="00434134" w:rsidP="00434134">
    <w:pPr>
      <w:tabs>
        <w:tab w:val="center" w:pos="4819"/>
        <w:tab w:val="right" w:pos="9638"/>
      </w:tabs>
      <w:spacing w:after="0" w:line="240" w:lineRule="auto"/>
      <w:rPr>
        <w:kern w:val="2"/>
        <w:sz w:val="24"/>
        <w:szCs w:val="24"/>
        <w14:ligatures w14:val="standardContextual"/>
      </w:rPr>
    </w:pPr>
  </w:p>
  <w:p w14:paraId="0B9964AE" w14:textId="77777777" w:rsidR="00434134" w:rsidRDefault="0043413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EEF2BE" w14:textId="77777777" w:rsidR="00094C67" w:rsidRDefault="00094C67" w:rsidP="00A66D6B">
      <w:pPr>
        <w:spacing w:after="0" w:line="240" w:lineRule="auto"/>
      </w:pPr>
      <w:r>
        <w:separator/>
      </w:r>
    </w:p>
  </w:footnote>
  <w:footnote w:type="continuationSeparator" w:id="0">
    <w:p w14:paraId="7D09B4C5" w14:textId="77777777" w:rsidR="00094C67" w:rsidRDefault="00094C67" w:rsidP="00A66D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55E76" w14:textId="56DD6365" w:rsidR="00A66D6B" w:rsidRDefault="00A66D6B" w:rsidP="00A66D6B">
    <w:pPr>
      <w:pStyle w:val="Intestazione"/>
      <w:jc w:val="center"/>
    </w:pPr>
    <w:r>
      <w:rPr>
        <w:noProof/>
      </w:rPr>
      <w:drawing>
        <wp:inline distT="0" distB="0" distL="0" distR="0" wp14:anchorId="7EFA4A66" wp14:editId="63052E54">
          <wp:extent cx="866775" cy="1104680"/>
          <wp:effectExtent l="0" t="0" r="0" b="0"/>
          <wp:docPr id="1073741825" name="officeArt object" descr="/Volumes/ZOO-RISTO/LOGHI/zoo completo 201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/Volumes/ZOO-RISTO/LOGHI/zoo completo 2019.png" descr="/Volumes/ZOO-RISTO/LOGHI/zoo completo 2019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66775" cy="110468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DE0"/>
    <w:rsid w:val="000245AE"/>
    <w:rsid w:val="00025DE0"/>
    <w:rsid w:val="00027D70"/>
    <w:rsid w:val="000335BA"/>
    <w:rsid w:val="000361D5"/>
    <w:rsid w:val="0004053D"/>
    <w:rsid w:val="000454EB"/>
    <w:rsid w:val="0006058E"/>
    <w:rsid w:val="00065922"/>
    <w:rsid w:val="00066D82"/>
    <w:rsid w:val="00071377"/>
    <w:rsid w:val="00092F29"/>
    <w:rsid w:val="00094C67"/>
    <w:rsid w:val="00097812"/>
    <w:rsid w:val="000B424A"/>
    <w:rsid w:val="000C5B00"/>
    <w:rsid w:val="000C63E0"/>
    <w:rsid w:val="000E170E"/>
    <w:rsid w:val="000E715E"/>
    <w:rsid w:val="00106CC9"/>
    <w:rsid w:val="00117E19"/>
    <w:rsid w:val="00137AC0"/>
    <w:rsid w:val="00151326"/>
    <w:rsid w:val="00161948"/>
    <w:rsid w:val="0016641D"/>
    <w:rsid w:val="0016662B"/>
    <w:rsid w:val="00170401"/>
    <w:rsid w:val="00176FB6"/>
    <w:rsid w:val="00180A8D"/>
    <w:rsid w:val="0018357F"/>
    <w:rsid w:val="0018385E"/>
    <w:rsid w:val="00193B2C"/>
    <w:rsid w:val="001D61FB"/>
    <w:rsid w:val="001F6B42"/>
    <w:rsid w:val="0022222E"/>
    <w:rsid w:val="00224845"/>
    <w:rsid w:val="00225EBC"/>
    <w:rsid w:val="00252E05"/>
    <w:rsid w:val="0026437B"/>
    <w:rsid w:val="00264B21"/>
    <w:rsid w:val="0027651F"/>
    <w:rsid w:val="0029200F"/>
    <w:rsid w:val="002956F8"/>
    <w:rsid w:val="002D5AE4"/>
    <w:rsid w:val="00311EAB"/>
    <w:rsid w:val="00321D03"/>
    <w:rsid w:val="00323F2F"/>
    <w:rsid w:val="00324182"/>
    <w:rsid w:val="003425A6"/>
    <w:rsid w:val="00347AE4"/>
    <w:rsid w:val="003A3B57"/>
    <w:rsid w:val="003B55D8"/>
    <w:rsid w:val="003C0455"/>
    <w:rsid w:val="003D3B7A"/>
    <w:rsid w:val="003E2E54"/>
    <w:rsid w:val="003E4468"/>
    <w:rsid w:val="004139BD"/>
    <w:rsid w:val="0041465E"/>
    <w:rsid w:val="00434134"/>
    <w:rsid w:val="00440E1D"/>
    <w:rsid w:val="004531F6"/>
    <w:rsid w:val="00470A44"/>
    <w:rsid w:val="00472B2C"/>
    <w:rsid w:val="004747D6"/>
    <w:rsid w:val="004815EC"/>
    <w:rsid w:val="00481E6F"/>
    <w:rsid w:val="0049388E"/>
    <w:rsid w:val="004B7DD5"/>
    <w:rsid w:val="004C284F"/>
    <w:rsid w:val="004D55EF"/>
    <w:rsid w:val="004F3DFE"/>
    <w:rsid w:val="004F423D"/>
    <w:rsid w:val="00513E36"/>
    <w:rsid w:val="005230BD"/>
    <w:rsid w:val="005872F6"/>
    <w:rsid w:val="005A5CB4"/>
    <w:rsid w:val="005A5E9D"/>
    <w:rsid w:val="005B25A1"/>
    <w:rsid w:val="005B4CB1"/>
    <w:rsid w:val="005C5633"/>
    <w:rsid w:val="00620C93"/>
    <w:rsid w:val="0063087E"/>
    <w:rsid w:val="00634E95"/>
    <w:rsid w:val="00650DF4"/>
    <w:rsid w:val="00675C27"/>
    <w:rsid w:val="006803D3"/>
    <w:rsid w:val="00686AB7"/>
    <w:rsid w:val="006E26D0"/>
    <w:rsid w:val="00704866"/>
    <w:rsid w:val="00717D2E"/>
    <w:rsid w:val="00717E7B"/>
    <w:rsid w:val="00725C98"/>
    <w:rsid w:val="007675CE"/>
    <w:rsid w:val="007A36FD"/>
    <w:rsid w:val="007B0CA1"/>
    <w:rsid w:val="007B24B0"/>
    <w:rsid w:val="007B2C62"/>
    <w:rsid w:val="007B78BE"/>
    <w:rsid w:val="007F0091"/>
    <w:rsid w:val="0080662F"/>
    <w:rsid w:val="00814ED2"/>
    <w:rsid w:val="00817579"/>
    <w:rsid w:val="008407D9"/>
    <w:rsid w:val="008547D5"/>
    <w:rsid w:val="00867A18"/>
    <w:rsid w:val="0089248E"/>
    <w:rsid w:val="00896811"/>
    <w:rsid w:val="008A0244"/>
    <w:rsid w:val="008C0956"/>
    <w:rsid w:val="008D2851"/>
    <w:rsid w:val="008D6FC3"/>
    <w:rsid w:val="008F65F4"/>
    <w:rsid w:val="00924273"/>
    <w:rsid w:val="00931AC1"/>
    <w:rsid w:val="009343C5"/>
    <w:rsid w:val="009633E5"/>
    <w:rsid w:val="009A29B5"/>
    <w:rsid w:val="009A62E4"/>
    <w:rsid w:val="009B31AF"/>
    <w:rsid w:val="009B7784"/>
    <w:rsid w:val="009C116A"/>
    <w:rsid w:val="009F208E"/>
    <w:rsid w:val="009F3CF9"/>
    <w:rsid w:val="009F5E5C"/>
    <w:rsid w:val="00A07DFD"/>
    <w:rsid w:val="00A162C9"/>
    <w:rsid w:val="00A40E4B"/>
    <w:rsid w:val="00A43C0A"/>
    <w:rsid w:val="00A546E5"/>
    <w:rsid w:val="00A66D6B"/>
    <w:rsid w:val="00A827A0"/>
    <w:rsid w:val="00A85D9C"/>
    <w:rsid w:val="00A85F86"/>
    <w:rsid w:val="00A93D04"/>
    <w:rsid w:val="00A96D25"/>
    <w:rsid w:val="00AC3576"/>
    <w:rsid w:val="00B064EA"/>
    <w:rsid w:val="00B4353C"/>
    <w:rsid w:val="00B4729B"/>
    <w:rsid w:val="00B53236"/>
    <w:rsid w:val="00B60DD8"/>
    <w:rsid w:val="00B776E0"/>
    <w:rsid w:val="00B95932"/>
    <w:rsid w:val="00BA44F8"/>
    <w:rsid w:val="00BB0645"/>
    <w:rsid w:val="00BB5CB9"/>
    <w:rsid w:val="00BE2115"/>
    <w:rsid w:val="00BF4BE8"/>
    <w:rsid w:val="00C043F4"/>
    <w:rsid w:val="00C06ECF"/>
    <w:rsid w:val="00C22CC7"/>
    <w:rsid w:val="00C509A4"/>
    <w:rsid w:val="00C56914"/>
    <w:rsid w:val="00C95369"/>
    <w:rsid w:val="00CB1C34"/>
    <w:rsid w:val="00CB5CB3"/>
    <w:rsid w:val="00CE736F"/>
    <w:rsid w:val="00D0150E"/>
    <w:rsid w:val="00D207DF"/>
    <w:rsid w:val="00D36E08"/>
    <w:rsid w:val="00D4102D"/>
    <w:rsid w:val="00D63A01"/>
    <w:rsid w:val="00D64FFD"/>
    <w:rsid w:val="00D83DE9"/>
    <w:rsid w:val="00DA5D37"/>
    <w:rsid w:val="00DC75AE"/>
    <w:rsid w:val="00DD4041"/>
    <w:rsid w:val="00DF7579"/>
    <w:rsid w:val="00E10955"/>
    <w:rsid w:val="00E30DDC"/>
    <w:rsid w:val="00E401DA"/>
    <w:rsid w:val="00E62756"/>
    <w:rsid w:val="00E7396F"/>
    <w:rsid w:val="00EC58FB"/>
    <w:rsid w:val="00EE1A17"/>
    <w:rsid w:val="00EF0D44"/>
    <w:rsid w:val="00F32D7A"/>
    <w:rsid w:val="00F50EC6"/>
    <w:rsid w:val="00F870C6"/>
    <w:rsid w:val="00FA745C"/>
    <w:rsid w:val="00FB18FD"/>
    <w:rsid w:val="00FC0E3C"/>
    <w:rsid w:val="00FC5603"/>
    <w:rsid w:val="00FC5DC8"/>
    <w:rsid w:val="00FE0EA9"/>
    <w:rsid w:val="00FE4623"/>
    <w:rsid w:val="00FF0F46"/>
    <w:rsid w:val="00FF14C3"/>
    <w:rsid w:val="00FF2117"/>
    <w:rsid w:val="00FF3782"/>
    <w:rsid w:val="00FF40CF"/>
    <w:rsid w:val="00FF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2BE6A"/>
  <w15:chartTrackingRefBased/>
  <w15:docId w15:val="{383400B6-7B54-4F26-B4C5-4C10E14F2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76FB6"/>
    <w:pPr>
      <w:spacing w:after="200" w:line="276" w:lineRule="auto"/>
    </w:pPr>
    <w:rPr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2222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176F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Hyperlink0">
    <w:name w:val="Hyperlink.0"/>
    <w:basedOn w:val="Carpredefinitoparagrafo"/>
    <w:rsid w:val="00117E19"/>
    <w:rPr>
      <w:rFonts w:ascii="Times New Roman" w:eastAsia="Times New Roman" w:hAnsi="Times New Roman" w:cs="Times New Roman"/>
      <w:outline w:val="0"/>
      <w:color w:val="0563C1"/>
      <w:u w:val="single" w:color="0563C1"/>
    </w:rPr>
  </w:style>
  <w:style w:type="character" w:styleId="Enfasigrassetto">
    <w:name w:val="Strong"/>
    <w:basedOn w:val="Carpredefinitoparagrafo"/>
    <w:uiPriority w:val="22"/>
    <w:qFormat/>
    <w:rsid w:val="003D3B7A"/>
    <w:rPr>
      <w:b/>
      <w:bCs/>
    </w:rPr>
  </w:style>
  <w:style w:type="character" w:styleId="Enfasicorsivo">
    <w:name w:val="Emphasis"/>
    <w:basedOn w:val="Carpredefinitoparagrafo"/>
    <w:uiPriority w:val="20"/>
    <w:qFormat/>
    <w:rsid w:val="003D3B7A"/>
    <w:rPr>
      <w:i/>
      <w:iCs/>
    </w:rPr>
  </w:style>
  <w:style w:type="character" w:customStyle="1" w:styleId="Titolo1Carattere">
    <w:name w:val="Titolo 1 Carattere"/>
    <w:basedOn w:val="Carpredefinitoparagrafo"/>
    <w:link w:val="Titolo1"/>
    <w:uiPriority w:val="9"/>
    <w:rsid w:val="0022222E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styleId="Collegamentoipertestuale">
    <w:name w:val="Hyperlink"/>
    <w:basedOn w:val="Carpredefinitoparagrafo"/>
    <w:uiPriority w:val="99"/>
    <w:semiHidden/>
    <w:unhideWhenUsed/>
    <w:rsid w:val="00161948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A66D6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66D6B"/>
    <w:rPr>
      <w:kern w:val="0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A66D6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66D6B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arcozoofalconara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493</Words>
  <Characters>2815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sara carletti</cp:lastModifiedBy>
  <cp:revision>2</cp:revision>
  <dcterms:created xsi:type="dcterms:W3CDTF">2026-05-27T07:57:00Z</dcterms:created>
  <dcterms:modified xsi:type="dcterms:W3CDTF">2026-05-27T07:57:00Z</dcterms:modified>
</cp:coreProperties>
</file>